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F84DB7">
        <w:rPr>
          <w:rFonts w:cs="Arial"/>
          <w:b/>
          <w:sz w:val="40"/>
          <w:szCs w:val="40"/>
          <w:lang w:eastAsia="es-ES"/>
        </w:rPr>
        <w:t>0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està facultada per contractar amb </w:t>
      </w:r>
      <w:r w:rsidR="00D4458F">
        <w:rPr>
          <w:rFonts w:cs="Arial"/>
          <w:lang w:eastAsia="es-ES"/>
        </w:rPr>
        <w:t>Logaritme</w:t>
      </w:r>
      <w:bookmarkStart w:id="0" w:name="_GoBack"/>
      <w:bookmarkEnd w:id="0"/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A58BA">
        <w:rPr>
          <w:rFonts w:cs="Arial"/>
          <w:sz w:val="14"/>
        </w:rPr>
      </w:r>
      <w:r w:rsidR="002A58B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A58BA">
        <w:rPr>
          <w:rFonts w:cs="Arial"/>
          <w:sz w:val="14"/>
        </w:rPr>
      </w:r>
      <w:r w:rsidR="002A58B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A58BA">
        <w:rPr>
          <w:rFonts w:cs="Arial"/>
          <w:sz w:val="14"/>
        </w:rPr>
      </w:r>
      <w:r w:rsidR="002A58B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A58BA">
        <w:rPr>
          <w:rFonts w:cs="Arial"/>
          <w:sz w:val="14"/>
        </w:rPr>
      </w:r>
      <w:r w:rsidR="002A58B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A58BA">
        <w:rPr>
          <w:rFonts w:cs="Arial"/>
          <w:sz w:val="14"/>
        </w:rPr>
      </w:r>
      <w:r w:rsidR="002A58B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A58BA">
        <w:rPr>
          <w:rFonts w:cs="Arial"/>
          <w:sz w:val="14"/>
        </w:rPr>
      </w:r>
      <w:r w:rsidR="002A58B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A58BA">
        <w:rPr>
          <w:rFonts w:cs="Arial"/>
          <w:sz w:val="14"/>
        </w:rPr>
      </w:r>
      <w:r w:rsidR="002A58B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A58BA">
        <w:rPr>
          <w:rFonts w:cs="Arial"/>
          <w:sz w:val="14"/>
        </w:rPr>
      </w:r>
      <w:r w:rsidR="002A58B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A58BA">
        <w:rPr>
          <w:rFonts w:cs="Arial"/>
          <w:sz w:val="14"/>
        </w:rPr>
      </w:r>
      <w:r w:rsidR="002A58B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A58BA">
        <w:rPr>
          <w:rFonts w:cs="Arial"/>
          <w:sz w:val="14"/>
        </w:rPr>
      </w:r>
      <w:r w:rsidR="002A58B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A58BA">
        <w:rPr>
          <w:rFonts w:cs="Arial"/>
          <w:sz w:val="14"/>
        </w:rPr>
      </w:r>
      <w:r w:rsidR="002A58B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>o realitza/en operacions financeres en paradisos fiscals considerades delictives, -segons la llista de països elaborada per les Institucions Europees o avalada per 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A58BA">
        <w:rPr>
          <w:rFonts w:cs="Arial"/>
          <w:sz w:val="14"/>
        </w:rPr>
      </w:r>
      <w:r w:rsidR="002A58B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A58BA">
        <w:rPr>
          <w:rFonts w:cs="Arial"/>
          <w:sz w:val="14"/>
        </w:rPr>
      </w:r>
      <w:r w:rsidR="002A58B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A58BA">
        <w:rPr>
          <w:rFonts w:cs="Arial"/>
          <w:sz w:val="14"/>
        </w:rPr>
      </w:r>
      <w:r w:rsidR="002A58B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A58BA">
        <w:rPr>
          <w:rFonts w:cs="Arial"/>
          <w:sz w:val="14"/>
        </w:rPr>
      </w:r>
      <w:r w:rsidR="002A58B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A58BA">
        <w:rPr>
          <w:rFonts w:cs="Arial"/>
          <w:sz w:val="14"/>
        </w:rPr>
      </w:r>
      <w:r w:rsidR="002A58B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A58BA">
        <w:rPr>
          <w:rFonts w:cs="Arial"/>
          <w:sz w:val="14"/>
        </w:rPr>
      </w:r>
      <w:r w:rsidR="002A58B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A58BA">
        <w:rPr>
          <w:rFonts w:cs="Arial"/>
          <w:sz w:val="14"/>
        </w:rPr>
      </w:r>
      <w:r w:rsidR="002A58B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A58BA">
        <w:rPr>
          <w:rFonts w:cs="Arial"/>
          <w:sz w:val="14"/>
        </w:rPr>
      </w:r>
      <w:r w:rsidR="002A58B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A58BA">
        <w:rPr>
          <w:rFonts w:cs="Arial"/>
          <w:sz w:val="14"/>
        </w:rPr>
      </w:r>
      <w:r w:rsidR="002A58B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A58BA">
        <w:rPr>
          <w:rFonts w:cs="Arial"/>
          <w:sz w:val="14"/>
        </w:rPr>
      </w:r>
      <w:r w:rsidR="002A58B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Document/s </w:t>
      </w:r>
      <w:proofErr w:type="spellStart"/>
      <w:r w:rsidRPr="00AE122B">
        <w:rPr>
          <w:rFonts w:cs="Arial"/>
          <w:lang w:eastAsia="es-ES"/>
        </w:rPr>
        <w:t>identificatiu</w:t>
      </w:r>
      <w:proofErr w:type="spellEnd"/>
      <w:r w:rsidRPr="00AE122B">
        <w:rPr>
          <w:rFonts w:cs="Arial"/>
          <w:lang w:eastAsia="es-ES"/>
        </w:rPr>
        <w:t>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A58BA">
        <w:rPr>
          <w:rFonts w:cs="Arial"/>
          <w:sz w:val="14"/>
        </w:rPr>
      </w:r>
      <w:r w:rsidR="002A58B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8BA" w:rsidRDefault="002A58BA" w:rsidP="00F454D8">
      <w:pPr>
        <w:spacing w:after="0" w:line="240" w:lineRule="auto"/>
      </w:pPr>
      <w:r>
        <w:separator/>
      </w:r>
    </w:p>
  </w:endnote>
  <w:endnote w:type="continuationSeparator" w:id="0">
    <w:p w:rsidR="002A58BA" w:rsidRDefault="002A58B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8BA" w:rsidRDefault="002A58BA" w:rsidP="00F454D8">
      <w:pPr>
        <w:spacing w:after="0" w:line="240" w:lineRule="auto"/>
      </w:pPr>
      <w:r>
        <w:separator/>
      </w:r>
    </w:p>
  </w:footnote>
  <w:footnote w:type="continuationSeparator" w:id="0">
    <w:p w:rsidR="002A58BA" w:rsidRDefault="002A58B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D4458F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982980</wp:posOffset>
          </wp:positionH>
          <wp:positionV relativeFrom="page">
            <wp:posOffset>632460</wp:posOffset>
          </wp:positionV>
          <wp:extent cx="1543408" cy="5029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56517" cy="50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A58BA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E122B"/>
    <w:rsid w:val="00BE673C"/>
    <w:rsid w:val="00C10920"/>
    <w:rsid w:val="00C125A6"/>
    <w:rsid w:val="00C20D6A"/>
    <w:rsid w:val="00C55326"/>
    <w:rsid w:val="00C9570A"/>
    <w:rsid w:val="00CA7AD1"/>
    <w:rsid w:val="00CB5187"/>
    <w:rsid w:val="00CE36A4"/>
    <w:rsid w:val="00D4458F"/>
    <w:rsid w:val="00D746AC"/>
    <w:rsid w:val="00DE75F5"/>
    <w:rsid w:val="00E556F8"/>
    <w:rsid w:val="00EC4559"/>
    <w:rsid w:val="00EC4601"/>
    <w:rsid w:val="00F454D8"/>
    <w:rsid w:val="00F6279E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04E0A7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6213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3</cp:revision>
  <cp:lastPrinted>2018-12-18T08:58:00Z</cp:lastPrinted>
  <dcterms:created xsi:type="dcterms:W3CDTF">2023-06-16T11:58:00Z</dcterms:created>
  <dcterms:modified xsi:type="dcterms:W3CDTF">2023-08-11T06:39:00Z</dcterms:modified>
</cp:coreProperties>
</file>